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0B" w:rsidRPr="009F2642" w:rsidRDefault="009F2642" w:rsidP="009F2642">
      <w:pPr>
        <w:jc w:val="center"/>
        <w:rPr>
          <w:b/>
          <w:sz w:val="28"/>
          <w:szCs w:val="28"/>
        </w:rPr>
      </w:pPr>
      <w:bookmarkStart w:id="0" w:name="_GoBack"/>
      <w:bookmarkEnd w:id="0"/>
      <w:r w:rsidRPr="009F2642">
        <w:rPr>
          <w:b/>
          <w:sz w:val="28"/>
          <w:szCs w:val="28"/>
        </w:rPr>
        <w:t>Van Elementary School</w:t>
      </w:r>
    </w:p>
    <w:p w:rsidR="009F2642" w:rsidRDefault="009F2642" w:rsidP="009F2642">
      <w:pPr>
        <w:jc w:val="center"/>
        <w:rPr>
          <w:b/>
          <w:sz w:val="28"/>
          <w:szCs w:val="28"/>
        </w:rPr>
      </w:pPr>
      <w:r w:rsidRPr="009F2642">
        <w:rPr>
          <w:b/>
          <w:sz w:val="28"/>
          <w:szCs w:val="28"/>
        </w:rPr>
        <w:t>PBIS Plan:  Economy System</w:t>
      </w:r>
    </w:p>
    <w:p w:rsidR="009F2642" w:rsidRDefault="009F2642" w:rsidP="009F2642">
      <w:pPr>
        <w:jc w:val="center"/>
        <w:rPr>
          <w:b/>
          <w:sz w:val="28"/>
          <w:szCs w:val="28"/>
        </w:rPr>
      </w:pPr>
    </w:p>
    <w:p w:rsidR="00F41A47" w:rsidRDefault="00F41A47" w:rsidP="009F2642">
      <w:pPr>
        <w:jc w:val="center"/>
        <w:rPr>
          <w:b/>
          <w:sz w:val="28"/>
          <w:szCs w:val="28"/>
        </w:rPr>
      </w:pPr>
    </w:p>
    <w:p w:rsidR="009F2642" w:rsidRPr="00F41A47" w:rsidRDefault="00F41A47" w:rsidP="009F2642">
      <w:pPr>
        <w:rPr>
          <w:b/>
          <w:sz w:val="28"/>
          <w:szCs w:val="28"/>
          <w:u w:val="single"/>
        </w:rPr>
      </w:pPr>
      <w:r w:rsidRPr="00F41A47">
        <w:rPr>
          <w:b/>
          <w:sz w:val="28"/>
          <w:szCs w:val="28"/>
          <w:u w:val="single"/>
        </w:rPr>
        <w:t>The System</w:t>
      </w:r>
    </w:p>
    <w:p w:rsidR="009F2642" w:rsidRDefault="00F41A47" w:rsidP="00F41A47">
      <w:pPr>
        <w:pStyle w:val="ListParagraph"/>
        <w:numPr>
          <w:ilvl w:val="0"/>
          <w:numId w:val="5"/>
        </w:numPr>
        <w:rPr>
          <w:sz w:val="28"/>
          <w:szCs w:val="28"/>
        </w:rPr>
      </w:pPr>
      <w:r>
        <w:rPr>
          <w:sz w:val="28"/>
          <w:szCs w:val="28"/>
        </w:rPr>
        <w:t>The clip system is being replaced with an economy-based system.  Bomber Bucks and weekly drawings will no longer occur.</w:t>
      </w:r>
    </w:p>
    <w:p w:rsidR="00F41A47" w:rsidRDefault="00F41A47" w:rsidP="00F41A47">
      <w:pPr>
        <w:pStyle w:val="ListParagraph"/>
        <w:numPr>
          <w:ilvl w:val="0"/>
          <w:numId w:val="5"/>
        </w:numPr>
        <w:rPr>
          <w:sz w:val="28"/>
          <w:szCs w:val="28"/>
        </w:rPr>
      </w:pPr>
      <w:r>
        <w:rPr>
          <w:sz w:val="28"/>
          <w:szCs w:val="28"/>
        </w:rPr>
        <w:t>Students will earn and lose money based on behaviors and achievements within the school.</w:t>
      </w:r>
    </w:p>
    <w:p w:rsidR="00F41A47" w:rsidRDefault="00F41A47" w:rsidP="00F41A47">
      <w:pPr>
        <w:pStyle w:val="ListParagraph"/>
        <w:numPr>
          <w:ilvl w:val="0"/>
          <w:numId w:val="5"/>
        </w:numPr>
        <w:rPr>
          <w:sz w:val="28"/>
          <w:szCs w:val="28"/>
        </w:rPr>
      </w:pPr>
      <w:r>
        <w:rPr>
          <w:sz w:val="28"/>
          <w:szCs w:val="28"/>
        </w:rPr>
        <w:t>All staff member can give and take money from students.</w:t>
      </w:r>
    </w:p>
    <w:p w:rsidR="00F41A47" w:rsidRDefault="00F41A47" w:rsidP="00F41A47">
      <w:pPr>
        <w:pStyle w:val="ListParagraph"/>
        <w:numPr>
          <w:ilvl w:val="0"/>
          <w:numId w:val="5"/>
        </w:numPr>
        <w:rPr>
          <w:sz w:val="28"/>
          <w:szCs w:val="28"/>
        </w:rPr>
      </w:pPr>
      <w:r>
        <w:rPr>
          <w:sz w:val="28"/>
          <w:szCs w:val="28"/>
        </w:rPr>
        <w:t xml:space="preserve">Money will be called “Bomber Bucks.”  They are available in denominations of $1, $5, $10, $20, $50 and $100.  </w:t>
      </w:r>
    </w:p>
    <w:p w:rsidR="00F41A47" w:rsidRDefault="00F41A47" w:rsidP="00F41A47">
      <w:pPr>
        <w:pStyle w:val="ListParagraph"/>
        <w:numPr>
          <w:ilvl w:val="0"/>
          <w:numId w:val="5"/>
        </w:numPr>
        <w:rPr>
          <w:sz w:val="28"/>
          <w:szCs w:val="28"/>
        </w:rPr>
      </w:pPr>
      <w:r>
        <w:rPr>
          <w:sz w:val="28"/>
          <w:szCs w:val="28"/>
        </w:rPr>
        <w:t>Teachers will be provided templates for all denominations.  Please prepare enough money for the first few days of school.  Once aides are in the buildings, they will be asked to create a mint’s worth of money for the school.</w:t>
      </w:r>
    </w:p>
    <w:p w:rsidR="00F41A47" w:rsidRDefault="00F41A47" w:rsidP="00F41A47">
      <w:pPr>
        <w:pStyle w:val="ListParagraph"/>
        <w:numPr>
          <w:ilvl w:val="0"/>
          <w:numId w:val="5"/>
        </w:numPr>
        <w:rPr>
          <w:sz w:val="28"/>
          <w:szCs w:val="28"/>
        </w:rPr>
      </w:pPr>
      <w:r>
        <w:rPr>
          <w:sz w:val="28"/>
          <w:szCs w:val="28"/>
        </w:rPr>
        <w:t>On the first day of school, every student will receive $100.</w:t>
      </w:r>
    </w:p>
    <w:p w:rsidR="00F41A47" w:rsidRPr="00F41A47" w:rsidRDefault="00F41A47" w:rsidP="00F41A47">
      <w:pPr>
        <w:pStyle w:val="ListParagraph"/>
        <w:numPr>
          <w:ilvl w:val="0"/>
          <w:numId w:val="5"/>
        </w:numPr>
        <w:rPr>
          <w:sz w:val="28"/>
          <w:szCs w:val="28"/>
        </w:rPr>
      </w:pPr>
      <w:r>
        <w:rPr>
          <w:sz w:val="28"/>
          <w:szCs w:val="28"/>
        </w:rPr>
        <w:t>School-wide expectations will remain the same.  We will still encourage students to Be Kind, Be Safe and Be A Learner.</w:t>
      </w:r>
    </w:p>
    <w:p w:rsidR="009F2642" w:rsidRDefault="009F2642" w:rsidP="009F2642">
      <w:pPr>
        <w:rPr>
          <w:sz w:val="28"/>
          <w:szCs w:val="28"/>
        </w:rPr>
      </w:pPr>
    </w:p>
    <w:p w:rsidR="009F2642" w:rsidRDefault="009F2642" w:rsidP="009F2642">
      <w:pPr>
        <w:rPr>
          <w:b/>
          <w:sz w:val="28"/>
          <w:szCs w:val="28"/>
          <w:u w:val="single"/>
        </w:rPr>
      </w:pPr>
      <w:r w:rsidRPr="009F2642">
        <w:rPr>
          <w:b/>
          <w:sz w:val="28"/>
          <w:szCs w:val="28"/>
          <w:u w:val="single"/>
        </w:rPr>
        <w:t>Ways to Earn and Lose Money</w:t>
      </w:r>
    </w:p>
    <w:p w:rsidR="009F2642" w:rsidRPr="009F2642" w:rsidRDefault="009F2642" w:rsidP="009F2642">
      <w:pPr>
        <w:pStyle w:val="ListParagraph"/>
        <w:numPr>
          <w:ilvl w:val="0"/>
          <w:numId w:val="1"/>
        </w:numPr>
        <w:rPr>
          <w:b/>
          <w:sz w:val="28"/>
          <w:szCs w:val="28"/>
          <w:u w:val="single"/>
        </w:rPr>
      </w:pPr>
      <w:r>
        <w:rPr>
          <w:sz w:val="28"/>
          <w:szCs w:val="28"/>
        </w:rPr>
        <w:t>Students can earn rewards and bonuses based on good choices.</w:t>
      </w:r>
    </w:p>
    <w:p w:rsidR="009F2642" w:rsidRPr="009F2642" w:rsidRDefault="009F2642" w:rsidP="009F2642">
      <w:pPr>
        <w:pStyle w:val="ListParagraph"/>
        <w:numPr>
          <w:ilvl w:val="0"/>
          <w:numId w:val="1"/>
        </w:numPr>
        <w:rPr>
          <w:b/>
          <w:sz w:val="28"/>
          <w:szCs w:val="28"/>
          <w:u w:val="single"/>
        </w:rPr>
      </w:pPr>
      <w:r>
        <w:rPr>
          <w:sz w:val="28"/>
          <w:szCs w:val="28"/>
        </w:rPr>
        <w:t>Students will be fined for not following expectations.</w:t>
      </w:r>
    </w:p>
    <w:p w:rsidR="004103CD" w:rsidRPr="004103CD" w:rsidRDefault="009F2642" w:rsidP="004103CD">
      <w:pPr>
        <w:pStyle w:val="ListParagraph"/>
        <w:numPr>
          <w:ilvl w:val="0"/>
          <w:numId w:val="1"/>
        </w:numPr>
        <w:rPr>
          <w:b/>
          <w:sz w:val="28"/>
          <w:szCs w:val="28"/>
          <w:u w:val="single"/>
        </w:rPr>
      </w:pPr>
      <w:r>
        <w:rPr>
          <w:sz w:val="28"/>
          <w:szCs w:val="28"/>
        </w:rPr>
        <w:t>Some rewards/fines and bonuses will be set school-wide.  Others will be determined as a grade level.  Classroom fines can range in value from $1 to $300.</w:t>
      </w:r>
    </w:p>
    <w:p w:rsidR="004103CD" w:rsidRPr="004103CD" w:rsidRDefault="004103CD" w:rsidP="004103CD">
      <w:pPr>
        <w:pStyle w:val="ListParagraph"/>
        <w:numPr>
          <w:ilvl w:val="0"/>
          <w:numId w:val="1"/>
        </w:numPr>
        <w:rPr>
          <w:b/>
          <w:sz w:val="28"/>
          <w:szCs w:val="28"/>
          <w:u w:val="single"/>
        </w:rPr>
      </w:pPr>
      <w:r>
        <w:rPr>
          <w:sz w:val="28"/>
          <w:szCs w:val="28"/>
        </w:rPr>
        <w:t>Students will not be fined for missing homework or unsigned agendas.</w:t>
      </w:r>
    </w:p>
    <w:p w:rsidR="009F2642" w:rsidRDefault="009F2642" w:rsidP="009F2642">
      <w:pPr>
        <w:rPr>
          <w:sz w:val="28"/>
          <w:szCs w:val="28"/>
        </w:rPr>
      </w:pPr>
    </w:p>
    <w:tbl>
      <w:tblPr>
        <w:tblStyle w:val="TableGrid"/>
        <w:tblW w:w="0" w:type="auto"/>
        <w:tblLook w:val="04A0" w:firstRow="1" w:lastRow="0" w:firstColumn="1" w:lastColumn="0" w:noHBand="0" w:noVBand="1"/>
      </w:tblPr>
      <w:tblGrid>
        <w:gridCol w:w="3672"/>
        <w:gridCol w:w="3672"/>
        <w:gridCol w:w="3672"/>
      </w:tblGrid>
      <w:tr w:rsidR="009F2642" w:rsidRPr="009F2642" w:rsidTr="009F2642">
        <w:tc>
          <w:tcPr>
            <w:tcW w:w="3672" w:type="dxa"/>
          </w:tcPr>
          <w:p w:rsidR="009F2642" w:rsidRPr="009F2642" w:rsidRDefault="009F2642" w:rsidP="009F2642">
            <w:pPr>
              <w:jc w:val="center"/>
              <w:rPr>
                <w:b/>
                <w:sz w:val="28"/>
                <w:szCs w:val="28"/>
              </w:rPr>
            </w:pPr>
            <w:r>
              <w:rPr>
                <w:b/>
                <w:sz w:val="28"/>
                <w:szCs w:val="28"/>
              </w:rPr>
              <w:t>Rewards</w:t>
            </w:r>
          </w:p>
        </w:tc>
        <w:tc>
          <w:tcPr>
            <w:tcW w:w="3672" w:type="dxa"/>
          </w:tcPr>
          <w:p w:rsidR="009F2642" w:rsidRPr="009F2642" w:rsidRDefault="009F2642" w:rsidP="009F2642">
            <w:pPr>
              <w:jc w:val="center"/>
              <w:rPr>
                <w:b/>
                <w:sz w:val="28"/>
                <w:szCs w:val="28"/>
              </w:rPr>
            </w:pPr>
            <w:r>
              <w:rPr>
                <w:b/>
                <w:sz w:val="28"/>
                <w:szCs w:val="28"/>
              </w:rPr>
              <w:t>Fines</w:t>
            </w:r>
          </w:p>
        </w:tc>
        <w:tc>
          <w:tcPr>
            <w:tcW w:w="3672" w:type="dxa"/>
          </w:tcPr>
          <w:p w:rsidR="009F2642" w:rsidRPr="009F2642" w:rsidRDefault="009F2642" w:rsidP="009F2642">
            <w:pPr>
              <w:jc w:val="center"/>
              <w:rPr>
                <w:b/>
                <w:sz w:val="28"/>
                <w:szCs w:val="28"/>
              </w:rPr>
            </w:pPr>
            <w:r>
              <w:rPr>
                <w:b/>
                <w:sz w:val="28"/>
                <w:szCs w:val="28"/>
              </w:rPr>
              <w:t>Bonus</w:t>
            </w:r>
          </w:p>
        </w:tc>
      </w:tr>
      <w:tr w:rsidR="009F2642" w:rsidTr="009F2642">
        <w:tc>
          <w:tcPr>
            <w:tcW w:w="3672" w:type="dxa"/>
          </w:tcPr>
          <w:p w:rsidR="009F2642" w:rsidRDefault="009F2642" w:rsidP="009F2642">
            <w:pPr>
              <w:rPr>
                <w:sz w:val="28"/>
                <w:szCs w:val="28"/>
              </w:rPr>
            </w:pPr>
            <w:r>
              <w:rPr>
                <w:sz w:val="28"/>
                <w:szCs w:val="28"/>
              </w:rPr>
              <w:t>Daily Attendance $10</w:t>
            </w:r>
          </w:p>
          <w:p w:rsidR="009F2642" w:rsidRDefault="009F2642" w:rsidP="009F2642">
            <w:pPr>
              <w:rPr>
                <w:sz w:val="28"/>
                <w:szCs w:val="28"/>
              </w:rPr>
            </w:pPr>
            <w:r>
              <w:rPr>
                <w:sz w:val="28"/>
                <w:szCs w:val="28"/>
              </w:rPr>
              <w:t>Daily Fine Free $10</w:t>
            </w:r>
          </w:p>
          <w:p w:rsidR="009F2642" w:rsidRDefault="009F2642" w:rsidP="009F2642">
            <w:pPr>
              <w:rPr>
                <w:sz w:val="28"/>
                <w:szCs w:val="28"/>
              </w:rPr>
            </w:pPr>
            <w:r>
              <w:rPr>
                <w:sz w:val="28"/>
                <w:szCs w:val="28"/>
              </w:rPr>
              <w:t>Returned Homework  $5</w:t>
            </w:r>
          </w:p>
        </w:tc>
        <w:tc>
          <w:tcPr>
            <w:tcW w:w="3672" w:type="dxa"/>
          </w:tcPr>
          <w:p w:rsidR="009F2642" w:rsidRDefault="009F2642" w:rsidP="009F2642">
            <w:pPr>
              <w:rPr>
                <w:sz w:val="28"/>
                <w:szCs w:val="28"/>
              </w:rPr>
            </w:pPr>
            <w:r>
              <w:rPr>
                <w:sz w:val="28"/>
                <w:szCs w:val="28"/>
              </w:rPr>
              <w:t>Hallways $50</w:t>
            </w:r>
          </w:p>
          <w:p w:rsidR="009F2642" w:rsidRDefault="009F2642" w:rsidP="009F2642">
            <w:pPr>
              <w:rPr>
                <w:sz w:val="28"/>
                <w:szCs w:val="28"/>
              </w:rPr>
            </w:pPr>
            <w:r>
              <w:rPr>
                <w:sz w:val="28"/>
                <w:szCs w:val="28"/>
              </w:rPr>
              <w:t>Restrooms $50</w:t>
            </w:r>
          </w:p>
          <w:p w:rsidR="009F2642" w:rsidRDefault="009F2642" w:rsidP="009F2642">
            <w:pPr>
              <w:rPr>
                <w:sz w:val="28"/>
                <w:szCs w:val="28"/>
              </w:rPr>
            </w:pPr>
            <w:r>
              <w:rPr>
                <w:sz w:val="28"/>
                <w:szCs w:val="28"/>
              </w:rPr>
              <w:t>Cafeteria $50</w:t>
            </w:r>
          </w:p>
          <w:p w:rsidR="009F2642" w:rsidRDefault="009F2642" w:rsidP="009F2642">
            <w:pPr>
              <w:rPr>
                <w:sz w:val="28"/>
                <w:szCs w:val="28"/>
              </w:rPr>
            </w:pPr>
            <w:r>
              <w:rPr>
                <w:sz w:val="28"/>
                <w:szCs w:val="28"/>
              </w:rPr>
              <w:t>Recess $50</w:t>
            </w:r>
          </w:p>
          <w:p w:rsidR="009F2642" w:rsidRDefault="009F2642" w:rsidP="009F2642">
            <w:pPr>
              <w:rPr>
                <w:sz w:val="28"/>
                <w:szCs w:val="28"/>
              </w:rPr>
            </w:pPr>
            <w:r>
              <w:rPr>
                <w:sz w:val="28"/>
                <w:szCs w:val="28"/>
              </w:rPr>
              <w:t>Bus/Bus Stop $50</w:t>
            </w:r>
          </w:p>
        </w:tc>
        <w:tc>
          <w:tcPr>
            <w:tcW w:w="3672" w:type="dxa"/>
          </w:tcPr>
          <w:p w:rsidR="009F2642" w:rsidRDefault="009F2642" w:rsidP="009F2642">
            <w:pPr>
              <w:rPr>
                <w:sz w:val="28"/>
                <w:szCs w:val="28"/>
              </w:rPr>
            </w:pPr>
            <w:r>
              <w:rPr>
                <w:sz w:val="28"/>
                <w:szCs w:val="28"/>
              </w:rPr>
              <w:t>Possible examples:</w:t>
            </w:r>
          </w:p>
          <w:p w:rsidR="009F2642" w:rsidRDefault="009F2642" w:rsidP="009F2642">
            <w:pPr>
              <w:rPr>
                <w:sz w:val="28"/>
                <w:szCs w:val="28"/>
              </w:rPr>
            </w:pPr>
            <w:r>
              <w:rPr>
                <w:sz w:val="28"/>
                <w:szCs w:val="28"/>
              </w:rPr>
              <w:t>Acts of Kindness</w:t>
            </w:r>
          </w:p>
          <w:p w:rsidR="009F2642" w:rsidRDefault="009F2642" w:rsidP="009F2642">
            <w:pPr>
              <w:rPr>
                <w:sz w:val="28"/>
                <w:szCs w:val="28"/>
              </w:rPr>
            </w:pPr>
            <w:r>
              <w:rPr>
                <w:sz w:val="28"/>
                <w:szCs w:val="28"/>
              </w:rPr>
              <w:t>Compliment from a teacher</w:t>
            </w:r>
          </w:p>
          <w:p w:rsidR="009F2642" w:rsidRDefault="009F2642" w:rsidP="009F2642">
            <w:pPr>
              <w:rPr>
                <w:sz w:val="28"/>
                <w:szCs w:val="28"/>
              </w:rPr>
            </w:pPr>
            <w:r>
              <w:rPr>
                <w:sz w:val="28"/>
                <w:szCs w:val="28"/>
              </w:rPr>
              <w:t>STAR Improvement</w:t>
            </w:r>
          </w:p>
        </w:tc>
      </w:tr>
    </w:tbl>
    <w:p w:rsidR="009F2642" w:rsidRDefault="009F2642" w:rsidP="009F2642">
      <w:pPr>
        <w:rPr>
          <w:sz w:val="28"/>
          <w:szCs w:val="28"/>
        </w:rPr>
      </w:pPr>
    </w:p>
    <w:p w:rsidR="004103CD" w:rsidRPr="004103CD" w:rsidRDefault="004103CD" w:rsidP="009F2642">
      <w:pPr>
        <w:rPr>
          <w:b/>
          <w:sz w:val="28"/>
          <w:szCs w:val="28"/>
          <w:u w:val="single"/>
        </w:rPr>
      </w:pPr>
      <w:r w:rsidRPr="004103CD">
        <w:rPr>
          <w:b/>
          <w:sz w:val="28"/>
          <w:szCs w:val="28"/>
          <w:u w:val="single"/>
        </w:rPr>
        <w:t>Office Referrals</w:t>
      </w:r>
    </w:p>
    <w:p w:rsidR="004103CD" w:rsidRDefault="004103CD" w:rsidP="004103CD">
      <w:pPr>
        <w:pStyle w:val="ListParagraph"/>
        <w:numPr>
          <w:ilvl w:val="0"/>
          <w:numId w:val="2"/>
        </w:numPr>
        <w:rPr>
          <w:sz w:val="28"/>
          <w:szCs w:val="28"/>
        </w:rPr>
      </w:pPr>
      <w:r>
        <w:rPr>
          <w:sz w:val="28"/>
          <w:szCs w:val="28"/>
        </w:rPr>
        <w:t>An automatic fine of $500 will accompany any trip to the office for not following expectations in addition to the school-wide fine for the misconduct.</w:t>
      </w:r>
    </w:p>
    <w:p w:rsidR="004103CD" w:rsidRDefault="004103CD" w:rsidP="004103CD">
      <w:pPr>
        <w:pStyle w:val="ListParagraph"/>
        <w:numPr>
          <w:ilvl w:val="0"/>
          <w:numId w:val="2"/>
        </w:numPr>
        <w:rPr>
          <w:sz w:val="28"/>
          <w:szCs w:val="28"/>
        </w:rPr>
      </w:pPr>
      <w:r>
        <w:rPr>
          <w:sz w:val="28"/>
          <w:szCs w:val="28"/>
        </w:rPr>
        <w:t>If the office is called to a classroom, this does not automatically result in the $500 fine.</w:t>
      </w:r>
    </w:p>
    <w:p w:rsidR="004103CD" w:rsidRDefault="004103CD" w:rsidP="004103CD">
      <w:pPr>
        <w:pStyle w:val="ListParagraph"/>
        <w:numPr>
          <w:ilvl w:val="0"/>
          <w:numId w:val="2"/>
        </w:numPr>
        <w:rPr>
          <w:sz w:val="28"/>
          <w:szCs w:val="28"/>
        </w:rPr>
      </w:pPr>
      <w:r>
        <w:rPr>
          <w:sz w:val="28"/>
          <w:szCs w:val="28"/>
        </w:rPr>
        <w:t>Students sent to the office for “cool down” periods will not be assigned the $500 fine.</w:t>
      </w:r>
    </w:p>
    <w:p w:rsidR="00F41A47" w:rsidRDefault="00F41A47" w:rsidP="00F41A47">
      <w:pPr>
        <w:rPr>
          <w:sz w:val="28"/>
          <w:szCs w:val="28"/>
        </w:rPr>
      </w:pPr>
    </w:p>
    <w:p w:rsidR="00F41A47" w:rsidRPr="00F41A47" w:rsidRDefault="00F41A47" w:rsidP="00F41A47">
      <w:pPr>
        <w:rPr>
          <w:sz w:val="28"/>
          <w:szCs w:val="28"/>
        </w:rPr>
      </w:pPr>
    </w:p>
    <w:p w:rsidR="004103CD" w:rsidRDefault="004103CD" w:rsidP="004103CD">
      <w:pPr>
        <w:rPr>
          <w:sz w:val="28"/>
          <w:szCs w:val="28"/>
        </w:rPr>
      </w:pPr>
    </w:p>
    <w:p w:rsidR="004103CD" w:rsidRPr="004103CD" w:rsidRDefault="004103CD" w:rsidP="004103CD">
      <w:pPr>
        <w:rPr>
          <w:b/>
          <w:sz w:val="28"/>
          <w:szCs w:val="28"/>
          <w:u w:val="single"/>
        </w:rPr>
      </w:pPr>
      <w:r w:rsidRPr="004103CD">
        <w:rPr>
          <w:b/>
          <w:sz w:val="28"/>
          <w:szCs w:val="28"/>
          <w:u w:val="single"/>
        </w:rPr>
        <w:lastRenderedPageBreak/>
        <w:t>Quarterly Celebrations</w:t>
      </w:r>
    </w:p>
    <w:p w:rsidR="004103CD" w:rsidRDefault="004103CD" w:rsidP="004103CD">
      <w:pPr>
        <w:pStyle w:val="ListParagraph"/>
        <w:numPr>
          <w:ilvl w:val="0"/>
          <w:numId w:val="3"/>
        </w:numPr>
        <w:rPr>
          <w:sz w:val="28"/>
          <w:szCs w:val="28"/>
        </w:rPr>
      </w:pPr>
      <w:r>
        <w:rPr>
          <w:sz w:val="28"/>
          <w:szCs w:val="28"/>
        </w:rPr>
        <w:t>Every nine weeks, a “Mystery Celebration” will be planned.  Students will pay their way into this celebration.</w:t>
      </w:r>
    </w:p>
    <w:p w:rsidR="004103CD" w:rsidRDefault="004103CD" w:rsidP="004103CD">
      <w:pPr>
        <w:pStyle w:val="ListParagraph"/>
        <w:numPr>
          <w:ilvl w:val="0"/>
          <w:numId w:val="3"/>
        </w:numPr>
        <w:rPr>
          <w:sz w:val="28"/>
          <w:szCs w:val="28"/>
        </w:rPr>
      </w:pPr>
      <w:r>
        <w:rPr>
          <w:sz w:val="28"/>
          <w:szCs w:val="28"/>
        </w:rPr>
        <w:t>The value of the celebration will be determined at the beginning of each nine weeks and communicated to students.  The type of celebration will remain a mystery.</w:t>
      </w:r>
    </w:p>
    <w:p w:rsidR="004103CD" w:rsidRDefault="004103CD" w:rsidP="004103CD">
      <w:pPr>
        <w:pStyle w:val="ListParagraph"/>
        <w:numPr>
          <w:ilvl w:val="0"/>
          <w:numId w:val="3"/>
        </w:numPr>
        <w:rPr>
          <w:sz w:val="28"/>
          <w:szCs w:val="28"/>
        </w:rPr>
      </w:pPr>
      <w:r>
        <w:rPr>
          <w:sz w:val="28"/>
          <w:szCs w:val="28"/>
        </w:rPr>
        <w:t>PBIS committee will determine the event and the value of the event for each quarter.</w:t>
      </w:r>
    </w:p>
    <w:p w:rsidR="004103CD" w:rsidRDefault="004103CD" w:rsidP="004103CD">
      <w:pPr>
        <w:pStyle w:val="ListParagraph"/>
        <w:numPr>
          <w:ilvl w:val="0"/>
          <w:numId w:val="3"/>
        </w:numPr>
        <w:rPr>
          <w:sz w:val="28"/>
          <w:szCs w:val="28"/>
        </w:rPr>
      </w:pPr>
      <w:r>
        <w:rPr>
          <w:sz w:val="28"/>
          <w:szCs w:val="28"/>
        </w:rPr>
        <w:t>Example celebrations could include:  movie/popcorn party in gym; dance party</w:t>
      </w:r>
      <w:proofErr w:type="gramStart"/>
      <w:r>
        <w:rPr>
          <w:sz w:val="28"/>
          <w:szCs w:val="28"/>
        </w:rPr>
        <w:t>;</w:t>
      </w:r>
      <w:proofErr w:type="gramEnd"/>
      <w:r>
        <w:rPr>
          <w:sz w:val="28"/>
          <w:szCs w:val="28"/>
        </w:rPr>
        <w:t xml:space="preserve"> etc.</w:t>
      </w:r>
    </w:p>
    <w:p w:rsidR="004103CD" w:rsidRDefault="004103CD" w:rsidP="004103CD">
      <w:pPr>
        <w:pStyle w:val="ListParagraph"/>
        <w:numPr>
          <w:ilvl w:val="0"/>
          <w:numId w:val="3"/>
        </w:numPr>
        <w:rPr>
          <w:sz w:val="28"/>
          <w:szCs w:val="28"/>
        </w:rPr>
      </w:pPr>
      <w:r>
        <w:rPr>
          <w:sz w:val="28"/>
          <w:szCs w:val="28"/>
        </w:rPr>
        <w:t xml:space="preserve">School-wide awards will still be given but </w:t>
      </w:r>
      <w:r w:rsidR="00481A2D">
        <w:rPr>
          <w:sz w:val="28"/>
          <w:szCs w:val="28"/>
        </w:rPr>
        <w:t>will be awarded on daily announcements.</w:t>
      </w:r>
    </w:p>
    <w:p w:rsidR="007E36C3" w:rsidRDefault="00F41A47" w:rsidP="004103CD">
      <w:pPr>
        <w:pStyle w:val="ListParagraph"/>
        <w:numPr>
          <w:ilvl w:val="0"/>
          <w:numId w:val="3"/>
        </w:numPr>
        <w:rPr>
          <w:sz w:val="28"/>
          <w:szCs w:val="28"/>
        </w:rPr>
      </w:pPr>
      <w:r>
        <w:rPr>
          <w:sz w:val="28"/>
          <w:szCs w:val="28"/>
        </w:rPr>
        <w:t>A teacher will supervise students who are unable to purchase admission</w:t>
      </w:r>
      <w:r w:rsidR="007E36C3">
        <w:rPr>
          <w:sz w:val="28"/>
          <w:szCs w:val="28"/>
        </w:rPr>
        <w:t xml:space="preserve"> </w:t>
      </w:r>
      <w:r>
        <w:rPr>
          <w:sz w:val="28"/>
          <w:szCs w:val="28"/>
        </w:rPr>
        <w:t>to</w:t>
      </w:r>
      <w:r w:rsidR="007E36C3">
        <w:rPr>
          <w:sz w:val="28"/>
          <w:szCs w:val="28"/>
        </w:rPr>
        <w:t xml:space="preserve"> the celebration.</w:t>
      </w:r>
    </w:p>
    <w:p w:rsidR="00481A2D" w:rsidRDefault="00481A2D" w:rsidP="00481A2D">
      <w:pPr>
        <w:rPr>
          <w:sz w:val="28"/>
          <w:szCs w:val="28"/>
        </w:rPr>
      </w:pPr>
    </w:p>
    <w:p w:rsidR="00481A2D" w:rsidRPr="00481A2D" w:rsidRDefault="00481A2D" w:rsidP="00481A2D">
      <w:pPr>
        <w:rPr>
          <w:b/>
          <w:sz w:val="28"/>
          <w:szCs w:val="28"/>
          <w:u w:val="single"/>
        </w:rPr>
      </w:pPr>
      <w:r w:rsidRPr="00481A2D">
        <w:rPr>
          <w:b/>
          <w:sz w:val="28"/>
          <w:szCs w:val="28"/>
          <w:u w:val="single"/>
        </w:rPr>
        <w:t>Other Thoughts</w:t>
      </w:r>
    </w:p>
    <w:p w:rsidR="00481A2D" w:rsidRDefault="00481A2D" w:rsidP="00481A2D">
      <w:pPr>
        <w:pStyle w:val="ListParagraph"/>
        <w:numPr>
          <w:ilvl w:val="0"/>
          <w:numId w:val="4"/>
        </w:numPr>
        <w:rPr>
          <w:sz w:val="28"/>
          <w:szCs w:val="28"/>
        </w:rPr>
      </w:pPr>
      <w:r>
        <w:rPr>
          <w:sz w:val="28"/>
          <w:szCs w:val="28"/>
        </w:rPr>
        <w:t xml:space="preserve">The basic system of rewards/fines and bonuses are the required components.  </w:t>
      </w:r>
    </w:p>
    <w:p w:rsidR="007E36C3" w:rsidRDefault="00481A2D" w:rsidP="00481A2D">
      <w:pPr>
        <w:pStyle w:val="ListParagraph"/>
        <w:rPr>
          <w:sz w:val="28"/>
          <w:szCs w:val="28"/>
        </w:rPr>
      </w:pPr>
      <w:r>
        <w:rPr>
          <w:sz w:val="28"/>
          <w:szCs w:val="28"/>
        </w:rPr>
        <w:t xml:space="preserve">Teachers can decide how extensive the economy system will be utilized in their classrooms.  If you want a store for kids to purchase items, please do so.  If you want jobs to earn money, please do so.  Utilize </w:t>
      </w:r>
      <w:hyperlink r:id="rId6" w:history="1">
        <w:r w:rsidRPr="0042205E">
          <w:rPr>
            <w:rStyle w:val="Hyperlink"/>
            <w:sz w:val="28"/>
            <w:szCs w:val="28"/>
          </w:rPr>
          <w:t>www.myclassroomeconomy.org</w:t>
        </w:r>
      </w:hyperlink>
      <w:r>
        <w:rPr>
          <w:sz w:val="28"/>
          <w:szCs w:val="28"/>
        </w:rPr>
        <w:t xml:space="preserve"> to help you establish such a program in your classroom. </w:t>
      </w:r>
    </w:p>
    <w:p w:rsidR="00481A2D" w:rsidRDefault="00481A2D" w:rsidP="007E36C3">
      <w:pPr>
        <w:pStyle w:val="ListParagraph"/>
        <w:numPr>
          <w:ilvl w:val="0"/>
          <w:numId w:val="4"/>
        </w:numPr>
        <w:rPr>
          <w:sz w:val="28"/>
          <w:szCs w:val="28"/>
        </w:rPr>
      </w:pPr>
      <w:r>
        <w:rPr>
          <w:sz w:val="28"/>
          <w:szCs w:val="28"/>
        </w:rPr>
        <w:t>Money storage for students is still undetermined.</w:t>
      </w:r>
    </w:p>
    <w:p w:rsidR="007E36C3" w:rsidRDefault="007E36C3" w:rsidP="007E36C3">
      <w:pPr>
        <w:pStyle w:val="ListParagraph"/>
        <w:numPr>
          <w:ilvl w:val="0"/>
          <w:numId w:val="4"/>
        </w:numPr>
        <w:rPr>
          <w:sz w:val="28"/>
          <w:szCs w:val="28"/>
        </w:rPr>
      </w:pPr>
      <w:r>
        <w:rPr>
          <w:sz w:val="28"/>
          <w:szCs w:val="28"/>
        </w:rPr>
        <w:t>Aides and other support staff will be trained at the beginning of the school year.</w:t>
      </w:r>
    </w:p>
    <w:p w:rsidR="00F41A47" w:rsidRPr="007E36C3" w:rsidRDefault="00F41A47" w:rsidP="007E36C3">
      <w:pPr>
        <w:pStyle w:val="ListParagraph"/>
        <w:numPr>
          <w:ilvl w:val="0"/>
          <w:numId w:val="4"/>
        </w:numPr>
        <w:rPr>
          <w:sz w:val="28"/>
          <w:szCs w:val="28"/>
        </w:rPr>
      </w:pPr>
      <w:r>
        <w:rPr>
          <w:sz w:val="28"/>
          <w:szCs w:val="28"/>
        </w:rPr>
        <w:t xml:space="preserve">Extra Friday recess will no longer be a part of the PBIS plan.  </w:t>
      </w:r>
    </w:p>
    <w:p w:rsidR="004103CD" w:rsidRPr="004103CD" w:rsidRDefault="004103CD" w:rsidP="004103CD">
      <w:pPr>
        <w:rPr>
          <w:sz w:val="28"/>
          <w:szCs w:val="28"/>
        </w:rPr>
      </w:pPr>
    </w:p>
    <w:sectPr w:rsidR="004103CD" w:rsidRPr="004103CD" w:rsidSect="009F2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D69"/>
    <w:multiLevelType w:val="hybridMultilevel"/>
    <w:tmpl w:val="132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8583B"/>
    <w:multiLevelType w:val="hybridMultilevel"/>
    <w:tmpl w:val="450C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12265"/>
    <w:multiLevelType w:val="hybridMultilevel"/>
    <w:tmpl w:val="53D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81959"/>
    <w:multiLevelType w:val="hybridMultilevel"/>
    <w:tmpl w:val="1320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A11CE"/>
    <w:multiLevelType w:val="hybridMultilevel"/>
    <w:tmpl w:val="7958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42"/>
    <w:rsid w:val="004103CD"/>
    <w:rsid w:val="00446D68"/>
    <w:rsid w:val="00481A2D"/>
    <w:rsid w:val="007E36C3"/>
    <w:rsid w:val="009F2642"/>
    <w:rsid w:val="00CF787F"/>
    <w:rsid w:val="00F2210B"/>
    <w:rsid w:val="00F4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42"/>
    <w:pPr>
      <w:ind w:left="720"/>
      <w:contextualSpacing/>
    </w:pPr>
  </w:style>
  <w:style w:type="character" w:styleId="Hyperlink">
    <w:name w:val="Hyperlink"/>
    <w:basedOn w:val="DefaultParagraphFont"/>
    <w:uiPriority w:val="99"/>
    <w:unhideWhenUsed/>
    <w:rsid w:val="00481A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42"/>
    <w:pPr>
      <w:ind w:left="720"/>
      <w:contextualSpacing/>
    </w:pPr>
  </w:style>
  <w:style w:type="character" w:styleId="Hyperlink">
    <w:name w:val="Hyperlink"/>
    <w:basedOn w:val="DefaultParagraphFont"/>
    <w:uiPriority w:val="99"/>
    <w:unhideWhenUsed/>
    <w:rsid w:val="00481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classroomeconom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Macintosh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Norris</dc:creator>
  <cp:keywords/>
  <dc:description/>
  <cp:lastModifiedBy>Dennise Belden</cp:lastModifiedBy>
  <cp:revision>2</cp:revision>
  <dcterms:created xsi:type="dcterms:W3CDTF">2015-08-10T18:26:00Z</dcterms:created>
  <dcterms:modified xsi:type="dcterms:W3CDTF">2015-08-10T18:26:00Z</dcterms:modified>
</cp:coreProperties>
</file>